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D9003E" w:rsidRDefault="00D22DA7" w:rsidP="0045553D">
      <w:pPr>
        <w:jc w:val="center"/>
      </w:pPr>
      <w:r>
        <w:t>TEMA</w:t>
      </w:r>
      <w:r w:rsidR="0045553D">
        <w:t xml:space="preserve">S </w:t>
      </w:r>
      <w:r w:rsidR="008F669E">
        <w:t>9</w:t>
      </w:r>
    </w:p>
    <w:p w:rsidR="008F669E" w:rsidRDefault="008F669E" w:rsidP="008F669E">
      <w:r>
        <w:t>1.-LAS SUSTANCIAS COLIDALES</w:t>
      </w:r>
    </w:p>
    <w:p w:rsidR="008F669E" w:rsidRDefault="008F669E" w:rsidP="008F669E">
      <w:r>
        <w:t>A) DEFINICIÓN</w:t>
      </w:r>
    </w:p>
    <w:p w:rsidR="008F669E" w:rsidRDefault="008F669E" w:rsidP="008F669E">
      <w:r>
        <w:t>B) PROPIEDADES O CARACTERÍSTICAS</w:t>
      </w:r>
    </w:p>
    <w:p w:rsidR="008F669E" w:rsidRDefault="008F669E" w:rsidP="008F669E">
      <w:r>
        <w:t>C) EJEMPLOS</w:t>
      </w:r>
    </w:p>
    <w:p w:rsidR="008F669E" w:rsidRDefault="008F669E" w:rsidP="008F669E">
      <w:r>
        <w:t>2.-MÉTODOS DE SEPARACIÓN DE MEZC</w:t>
      </w:r>
      <w:bookmarkStart w:id="0" w:name="_GoBack"/>
      <w:bookmarkEnd w:id="0"/>
      <w:r>
        <w:t>LAS:</w:t>
      </w:r>
    </w:p>
    <w:p w:rsidR="008F669E" w:rsidRDefault="008F669E" w:rsidP="008F669E">
      <w:r>
        <w:t>A) TAMIZAJE</w:t>
      </w:r>
    </w:p>
    <w:p w:rsidR="008F669E" w:rsidRDefault="008F669E" w:rsidP="008F669E">
      <w:r>
        <w:t>B) CRISTALIZACIÓN</w:t>
      </w:r>
    </w:p>
    <w:p w:rsidR="008F669E" w:rsidRDefault="008F669E" w:rsidP="008F669E">
      <w:r>
        <w:t>C) CROMATOGRAFIA</w:t>
      </w:r>
    </w:p>
    <w:p w:rsidR="008F669E" w:rsidRDefault="008F669E" w:rsidP="008F669E">
      <w:r>
        <w:t>D) DECANTACIÓN</w:t>
      </w:r>
    </w:p>
    <w:p w:rsidR="008F669E" w:rsidRDefault="008F669E" w:rsidP="008F669E">
      <w:r>
        <w:t>E)  FILTRACIÓN</w:t>
      </w:r>
    </w:p>
    <w:p w:rsidR="008F669E" w:rsidRDefault="008F669E" w:rsidP="008F669E">
      <w:r>
        <w:t>F) EVAPORACIÓN</w:t>
      </w:r>
    </w:p>
    <w:p w:rsidR="008F669E" w:rsidRDefault="008F669E" w:rsidP="008F669E">
      <w:r>
        <w:t>G) SELECIIÓN</w:t>
      </w:r>
    </w:p>
    <w:sectPr w:rsidR="008F66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F6468"/>
    <w:rsid w:val="001057E4"/>
    <w:rsid w:val="00162F54"/>
    <w:rsid w:val="00180E12"/>
    <w:rsid w:val="001A7A74"/>
    <w:rsid w:val="001B4B78"/>
    <w:rsid w:val="001F48B8"/>
    <w:rsid w:val="0022232C"/>
    <w:rsid w:val="00275C55"/>
    <w:rsid w:val="00275EB0"/>
    <w:rsid w:val="00280950"/>
    <w:rsid w:val="00286AD7"/>
    <w:rsid w:val="00290ED4"/>
    <w:rsid w:val="002A191A"/>
    <w:rsid w:val="00332589"/>
    <w:rsid w:val="00335044"/>
    <w:rsid w:val="00345AF6"/>
    <w:rsid w:val="00350917"/>
    <w:rsid w:val="00361086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894E40"/>
    <w:rsid w:val="008C5608"/>
    <w:rsid w:val="008D346F"/>
    <w:rsid w:val="008F669E"/>
    <w:rsid w:val="0094729E"/>
    <w:rsid w:val="00955621"/>
    <w:rsid w:val="00965892"/>
    <w:rsid w:val="009810E0"/>
    <w:rsid w:val="00996FA2"/>
    <w:rsid w:val="00A2072D"/>
    <w:rsid w:val="00A5693E"/>
    <w:rsid w:val="00B261FC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603A"/>
    <w:rsid w:val="00F50CCC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DC1F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64</cp:revision>
  <dcterms:created xsi:type="dcterms:W3CDTF">2020-12-04T17:49:00Z</dcterms:created>
  <dcterms:modified xsi:type="dcterms:W3CDTF">2021-10-22T17:50:00Z</dcterms:modified>
</cp:coreProperties>
</file>