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  <w:bookmarkStart w:id="0" w:name="_GoBack"/>
      <w:bookmarkEnd w:id="0"/>
    </w:p>
    <w:p w:rsidR="00D2405D" w:rsidRDefault="00D2405D" w:rsidP="00D2405D">
      <w:pPr>
        <w:jc w:val="center"/>
      </w:pPr>
      <w:r>
        <w:t>CIENCIAS III TERCERO BLANCO</w:t>
      </w:r>
    </w:p>
    <w:p w:rsidR="00D9003E" w:rsidRDefault="00D22DA7" w:rsidP="0045553D">
      <w:pPr>
        <w:jc w:val="center"/>
      </w:pPr>
      <w:r>
        <w:t>TEMA</w:t>
      </w:r>
      <w:r w:rsidR="0045553D">
        <w:t>S 8</w:t>
      </w:r>
    </w:p>
    <w:p w:rsidR="0045553D" w:rsidRDefault="0045553D" w:rsidP="0045553D">
      <w:r>
        <w:t>CARACTERÍSTICAS DE LAS MEZCLAS HETEROGÉNEAS</w:t>
      </w:r>
    </w:p>
    <w:p w:rsidR="0045553D" w:rsidRDefault="0045553D" w:rsidP="0045553D">
      <w:r>
        <w:t>CONCENTRACIÓN DE LAS DISOLUCIONES</w:t>
      </w:r>
    </w:p>
    <w:p w:rsidR="0045553D" w:rsidRDefault="0045553D" w:rsidP="0045553D">
      <w:r>
        <w:t>PORCENTAJE EN MASA</w:t>
      </w:r>
    </w:p>
    <w:p w:rsidR="0045553D" w:rsidRDefault="0045553D" w:rsidP="0045553D">
      <w:r>
        <w:t>PORCENTAJE EN VOLUMEN</w:t>
      </w:r>
    </w:p>
    <w:p w:rsidR="0045553D" w:rsidRDefault="0045553D" w:rsidP="0045553D"/>
    <w:p w:rsidR="0045553D" w:rsidRDefault="0045553D" w:rsidP="0045553D"/>
    <w:p w:rsidR="0045553D" w:rsidRPr="00180E12" w:rsidRDefault="0045553D" w:rsidP="0045553D"/>
    <w:p w:rsidR="00275C55" w:rsidRPr="00180E12" w:rsidRDefault="00275C55" w:rsidP="00D2405D"/>
    <w:sectPr w:rsidR="00275C55" w:rsidRPr="0018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F6468"/>
    <w:rsid w:val="001057E4"/>
    <w:rsid w:val="00162F54"/>
    <w:rsid w:val="00180E12"/>
    <w:rsid w:val="001A7A74"/>
    <w:rsid w:val="001B4B78"/>
    <w:rsid w:val="001F48B8"/>
    <w:rsid w:val="0022232C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894E40"/>
    <w:rsid w:val="008C5608"/>
    <w:rsid w:val="008D346F"/>
    <w:rsid w:val="0094729E"/>
    <w:rsid w:val="00955621"/>
    <w:rsid w:val="00965892"/>
    <w:rsid w:val="009810E0"/>
    <w:rsid w:val="00996FA2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8FBB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63</cp:revision>
  <dcterms:created xsi:type="dcterms:W3CDTF">2020-12-04T17:49:00Z</dcterms:created>
  <dcterms:modified xsi:type="dcterms:W3CDTF">2021-10-15T18:23:00Z</dcterms:modified>
</cp:coreProperties>
</file>