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FC3BFE">
        <w:rPr>
          <w:sz w:val="48"/>
          <w:szCs w:val="48"/>
        </w:rPr>
        <w:t>7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823463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823463">
        <w:rPr>
          <w:sz w:val="48"/>
          <w:szCs w:val="48"/>
        </w:rPr>
        <w:t>.-FORMAS PARA LA PREPARACIÓN DE LOS ALMÁCIGOS</w:t>
      </w:r>
    </w:p>
    <w:p w:rsidR="00B023A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3.-TIPOS DE REPRODUCCIÓN ASEXUAL O VEGETATIVA</w:t>
      </w:r>
    </w:p>
    <w:p w:rsidR="00B023A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4.-LLEVAR A CLASE VIRTUAL 2 PLANTAS MEDICINALES DE REPRODUCCIÓN ASEXUAL</w:t>
      </w:r>
      <w:r w:rsidR="00FC3BFE">
        <w:rPr>
          <w:sz w:val="48"/>
          <w:szCs w:val="48"/>
        </w:rPr>
        <w:t>: LA SÁBILA Y EL EPAZOTE</w:t>
      </w:r>
    </w:p>
    <w:p w:rsidR="00E96FCF" w:rsidRDefault="00E96FCF" w:rsidP="00E96FCF">
      <w:pPr>
        <w:rPr>
          <w:sz w:val="48"/>
          <w:szCs w:val="48"/>
        </w:rPr>
      </w:pPr>
      <w:bookmarkStart w:id="0" w:name="_GoBack"/>
      <w:bookmarkEnd w:id="0"/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B053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33</cp:revision>
  <dcterms:created xsi:type="dcterms:W3CDTF">2021-02-12T17:31:00Z</dcterms:created>
  <dcterms:modified xsi:type="dcterms:W3CDTF">2021-10-08T22:33:00Z</dcterms:modified>
</cp:coreProperties>
</file>