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FC568A" w:rsidRDefault="00303E9D" w:rsidP="004F4020">
      <w:r>
        <w:t xml:space="preserve">                               </w:t>
      </w:r>
      <w:r w:rsidR="00817359">
        <w:t xml:space="preserve">TAREA </w:t>
      </w:r>
      <w:r w:rsidR="00A865DE">
        <w:t>5</w:t>
      </w:r>
    </w:p>
    <w:p w:rsidR="004F4020" w:rsidRDefault="004F4020" w:rsidP="004F4020"/>
    <w:p w:rsidR="004F4020" w:rsidRDefault="00A865DE" w:rsidP="004F4020">
      <w:r>
        <w:t>1</w:t>
      </w:r>
      <w:r w:rsidR="004F4020">
        <w:t xml:space="preserve">.-ELABORACIÓN DE UN ÁLBUM DE LOS PRINCIPALES INSTRUMENTOS DE LABORATORIO </w:t>
      </w:r>
      <w:r>
        <w:t>PRÁCTICA # 3</w:t>
      </w:r>
    </w:p>
    <w:p w:rsidR="00910245" w:rsidRDefault="00910245" w:rsidP="004F4020">
      <w:r>
        <w:t>1.-PRÁCTICA # 2</w:t>
      </w:r>
    </w:p>
    <w:p w:rsidR="00910245" w:rsidRDefault="00910245" w:rsidP="004F4020">
      <w:r>
        <w:t>2.-TÍTULO: FENÓMENO DE CAPILARIDAD</w:t>
      </w:r>
    </w:p>
    <w:p w:rsidR="00910245" w:rsidRDefault="00910245" w:rsidP="004F4020">
      <w:r>
        <w:t>3.-INTRODUCCIÓN: Es una característica primordial de los líquidos de ascender a través de tubos delgados, desafiando las leyes de la gravedad, o de materiales porosos, este fenómeno se ve cuando las plantas toman el agua a través de la raíz y viaja por el tallo y demás partes de la planta</w:t>
      </w:r>
    </w:p>
    <w:p w:rsidR="00D47309" w:rsidRDefault="00910245" w:rsidP="004F4020">
      <w:r>
        <w:t>4.-OBJETIVO: Observar la capilaridad en los tallos de las flores</w:t>
      </w:r>
      <w:r w:rsidR="00D47309">
        <w:t xml:space="preserve"> para demostrar el desafío de los líquidos en la gravedad</w:t>
      </w:r>
    </w:p>
    <w:p w:rsidR="00D47309" w:rsidRDefault="00D47309" w:rsidP="004F4020">
      <w:r>
        <w:t>5.-MATERIALES: Un clavel blanco, vaso de plástico transparente, 100 ml de agua, colorante (rojo o azul), cuchara, etiquetas</w:t>
      </w:r>
    </w:p>
    <w:p w:rsidR="00D47309" w:rsidRDefault="00D47309" w:rsidP="004F4020">
      <w:r>
        <w:t xml:space="preserve">6.- PROCEDIMIENTO: </w:t>
      </w:r>
    </w:p>
    <w:p w:rsidR="00D47309" w:rsidRDefault="00D47309" w:rsidP="004F4020">
      <w:r>
        <w:t>A) Disolver media cucharadita del colorante en medio vaso de agua</w:t>
      </w:r>
    </w:p>
    <w:p w:rsidR="00D47309" w:rsidRDefault="00D47309" w:rsidP="004F4020">
      <w:r>
        <w:t>B) Colocar el clavel en el vaso.  (Cortar el tallo para quede un tamaño de 20 cm)</w:t>
      </w:r>
    </w:p>
    <w:p w:rsidR="00910245" w:rsidRDefault="00D47309" w:rsidP="004F4020">
      <w:r>
        <w:t>C) Registrar la hora y fecha en que se inicia el fenómeno de capilaridad</w:t>
      </w:r>
    </w:p>
    <w:p w:rsidR="00D47309" w:rsidRDefault="00D47309" w:rsidP="004F4020">
      <w:r>
        <w:t>D) Cuando la flor est</w:t>
      </w:r>
      <w:r w:rsidR="00386B59">
        <w:t>é</w:t>
      </w:r>
      <w:r>
        <w:t xml:space="preserve"> pintada del colorante, se ha cumplido este fenómeno</w:t>
      </w:r>
    </w:p>
    <w:p w:rsidR="00386B59" w:rsidRDefault="00386B59" w:rsidP="004F4020">
      <w:r>
        <w:t>E) Tomar foto y reportar la práctica</w:t>
      </w:r>
    </w:p>
    <w:p w:rsidR="00386B59" w:rsidRDefault="00386B59" w:rsidP="004F4020">
      <w:r>
        <w:t>7.-CONCLUSIÓN O COMENTARIO PERSONA</w:t>
      </w:r>
    </w:p>
    <w:p w:rsidR="00A865DE" w:rsidRDefault="00A865DE" w:rsidP="004F4020">
      <w:r>
        <w:t>3.-RESOLVER EL TEMARIO PARCIAL 1 PRIMER BLOQUE</w:t>
      </w:r>
      <w:bookmarkStart w:id="0" w:name="_GoBack"/>
      <w:bookmarkEnd w:id="0"/>
    </w:p>
    <w:p w:rsidR="00FC568A" w:rsidRDefault="00FC568A" w:rsidP="00817359"/>
    <w:p w:rsidR="00CA48F9" w:rsidRDefault="00CA48F9" w:rsidP="00817359"/>
    <w:p w:rsidR="00B77615" w:rsidRDefault="00B77615" w:rsidP="000029C9">
      <w:pPr>
        <w:tabs>
          <w:tab w:val="left" w:pos="4740"/>
        </w:tabs>
      </w:pPr>
    </w:p>
    <w:p w:rsidR="0055363A" w:rsidRDefault="000029C9" w:rsidP="000029C9">
      <w:pPr>
        <w:tabs>
          <w:tab w:val="left" w:pos="4740"/>
        </w:tabs>
      </w:pPr>
      <w:r>
        <w:tab/>
      </w:r>
    </w:p>
    <w:p w:rsidR="004541A7" w:rsidRDefault="004541A7" w:rsidP="00CC22FE"/>
    <w:p w:rsidR="006B3770" w:rsidRDefault="006B3770" w:rsidP="00CC22FE"/>
    <w:p w:rsidR="00FB339E" w:rsidRDefault="00FB339E" w:rsidP="00CC22FE"/>
    <w:p w:rsidR="00C97812" w:rsidRDefault="00C97812" w:rsidP="00CC22FE"/>
    <w:p w:rsidR="0012512B" w:rsidRDefault="0012512B" w:rsidP="00CC22FE"/>
    <w:p w:rsidR="00656E0B" w:rsidRDefault="00656E0B" w:rsidP="00CC22FE"/>
    <w:p w:rsidR="00656E0B" w:rsidRDefault="00656E0B" w:rsidP="00CC22FE"/>
    <w:p w:rsidR="00312713" w:rsidRDefault="00CC22FE" w:rsidP="00312713">
      <w:r>
        <w:t xml:space="preserve">                                                      </w:t>
      </w:r>
      <w:r w:rsidR="00312713">
        <w:t xml:space="preserve"> </w:t>
      </w:r>
    </w:p>
    <w:p w:rsidR="00312713" w:rsidRDefault="00312713" w:rsidP="00312713"/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sectPr w:rsidR="00CC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E043C"/>
    <w:rsid w:val="00303E9D"/>
    <w:rsid w:val="00307068"/>
    <w:rsid w:val="00312713"/>
    <w:rsid w:val="003502F8"/>
    <w:rsid w:val="00386B59"/>
    <w:rsid w:val="003B2869"/>
    <w:rsid w:val="004541A7"/>
    <w:rsid w:val="00471BD6"/>
    <w:rsid w:val="004B2916"/>
    <w:rsid w:val="004F4020"/>
    <w:rsid w:val="0055363A"/>
    <w:rsid w:val="00656E0B"/>
    <w:rsid w:val="006B3770"/>
    <w:rsid w:val="00817359"/>
    <w:rsid w:val="00910245"/>
    <w:rsid w:val="009D4027"/>
    <w:rsid w:val="00A865DE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7359"/>
    <w:rsid w:val="00D47309"/>
    <w:rsid w:val="00DA6838"/>
    <w:rsid w:val="00DA77BC"/>
    <w:rsid w:val="00EC2CC0"/>
    <w:rsid w:val="00F34B2D"/>
    <w:rsid w:val="00FB339E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B101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14</cp:revision>
  <dcterms:created xsi:type="dcterms:W3CDTF">2021-05-17T04:46:00Z</dcterms:created>
  <dcterms:modified xsi:type="dcterms:W3CDTF">2021-09-25T03:28:00Z</dcterms:modified>
</cp:coreProperties>
</file>