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>
        <w:rPr>
          <w:sz w:val="28"/>
          <w:szCs w:val="28"/>
        </w:rPr>
        <w:t xml:space="preserve">PRIMER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2C59AB">
        <w:rPr>
          <w:sz w:val="28"/>
          <w:szCs w:val="28"/>
        </w:rPr>
        <w:t>2</w:t>
      </w:r>
      <w:r w:rsidR="00A951C0">
        <w:rPr>
          <w:sz w:val="28"/>
          <w:szCs w:val="28"/>
        </w:rPr>
        <w:t>8       SE RETOMA LA ACTIVIDAD. CONTINUACIÓN….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ANSIDAD</w:t>
      </w:r>
    </w:p>
    <w:p w:rsidR="009A0D73" w:rsidRDefault="009A0D73" w:rsidP="002D41FF">
      <w:pPr>
        <w:rPr>
          <w:sz w:val="28"/>
          <w:szCs w:val="28"/>
        </w:rPr>
      </w:pP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B32710" w:rsidRPr="00B32710" w:rsidRDefault="00B32710" w:rsidP="002D41FF">
      <w:pPr>
        <w:rPr>
          <w:sz w:val="28"/>
          <w:szCs w:val="28"/>
        </w:rPr>
      </w:pP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</w:t>
      </w:r>
      <w:r>
        <w:rPr>
          <w:sz w:val="44"/>
          <w:szCs w:val="44"/>
        </w:rPr>
        <w:lastRenderedPageBreak/>
        <w:t>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chonacates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mentha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32619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  <w:r w:rsidR="00976EE2">
        <w:rPr>
          <w:sz w:val="44"/>
          <w:szCs w:val="44"/>
        </w:rPr>
        <w:t>.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HUERTOS FAMILIARES MÓVILES: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Es un cultivo a menor escala, ya que solo es una muestra de esta práctica con la ayuda de los siguientes materiales: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Una tara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Bolsa de nylon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Semillas 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Plantas en almácigo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Regla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Entre otros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Desventajas: La producción es baja escala, poca luminosidad, no </w:t>
      </w:r>
      <w:proofErr w:type="gramStart"/>
      <w:r>
        <w:rPr>
          <w:sz w:val="44"/>
          <w:szCs w:val="44"/>
        </w:rPr>
        <w:t>todos las hortalizas</w:t>
      </w:r>
      <w:proofErr w:type="gramEnd"/>
      <w:r>
        <w:rPr>
          <w:sz w:val="44"/>
          <w:szCs w:val="44"/>
        </w:rPr>
        <w:t xml:space="preserve"> son productivas, pues se requieren de amplios espacios, etc.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De las semillas a sembrar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Recopilar los datos siguientes:</w:t>
      </w:r>
    </w:p>
    <w:p w:rsidR="00DC52CE" w:rsidRDefault="00DC52CE" w:rsidP="00DC52CE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Periodo de siembra</w:t>
      </w:r>
    </w:p>
    <w:p w:rsidR="00DC52CE" w:rsidRDefault="00DC52CE" w:rsidP="00DC52CE">
      <w:pPr>
        <w:ind w:left="36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b)Tiempo</w:t>
      </w:r>
      <w:proofErr w:type="gramEnd"/>
      <w:r>
        <w:rPr>
          <w:sz w:val="44"/>
          <w:szCs w:val="44"/>
        </w:rPr>
        <w:t xml:space="preserve"> en que tarda en nacer, desarrollarse y producción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c) Si se realiza en almácigo o directamente en camellones o área del jardín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d) En el caso de que sea vertical indicar los materiales que se van a implementar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Debe seleccionarse los materiales adecuados para los cultivos de las hortalizas</w:t>
      </w:r>
    </w:p>
    <w:p w:rsidR="00DC52CE" w:rsidRP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Se debe reportar a la brevedad posible.</w:t>
      </w:r>
    </w:p>
    <w:p w:rsidR="0032619E" w:rsidRDefault="007664F8" w:rsidP="00D730D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MATERILES  IMPLEMENTAR</w:t>
      </w:r>
      <w:proofErr w:type="gramEnd"/>
      <w:r>
        <w:rPr>
          <w:sz w:val="44"/>
          <w:szCs w:val="44"/>
        </w:rPr>
        <w:t xml:space="preserve">: 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Recipientes de plástico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Hilo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Semillas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Taras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Guantes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Bolsas de nylon</w:t>
      </w:r>
    </w:p>
    <w:p w:rsidR="007664F8" w:rsidRDefault="00976EE2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En esta sesión se practicará el huerto vertical: Con los siguientes materiales: Una zapatera, tierra de jardín, una palita, etiquetas, chonacates, entre otros.</w:t>
      </w:r>
    </w:p>
    <w:p w:rsidR="00CC12B7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>FOTOSÍNTESIS:</w:t>
      </w:r>
    </w:p>
    <w:p w:rsidR="002D41FF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>DEFINICIÓN: Es la función que realizan las plantas, el fitoplancton y las algas por la presencia de la luz solar y la clorofila, en donde toman del medio el bióxido de carbono, el agua y demás sustancias minerales para elaborar sus propios alimentos (glucosa</w:t>
      </w:r>
      <w:proofErr w:type="gramStart"/>
      <w:r>
        <w:rPr>
          <w:sz w:val="44"/>
          <w:szCs w:val="44"/>
        </w:rPr>
        <w:t xml:space="preserve">) </w:t>
      </w:r>
      <w:r w:rsidR="0049265F">
        <w:rPr>
          <w:sz w:val="44"/>
          <w:szCs w:val="44"/>
        </w:rPr>
        <w:t>,</w:t>
      </w:r>
      <w:r>
        <w:rPr>
          <w:sz w:val="44"/>
          <w:szCs w:val="44"/>
        </w:rPr>
        <w:t>carbohidratos</w:t>
      </w:r>
      <w:proofErr w:type="gramEnd"/>
      <w:r>
        <w:rPr>
          <w:sz w:val="44"/>
          <w:szCs w:val="44"/>
        </w:rPr>
        <w:t xml:space="preserve">, </w:t>
      </w:r>
      <w:r w:rsidR="0049265F">
        <w:rPr>
          <w:sz w:val="44"/>
          <w:szCs w:val="44"/>
        </w:rPr>
        <w:t>lípidos o grasas, con l finalidad de producir el oxígeno.</w:t>
      </w:r>
      <w:r>
        <w:rPr>
          <w:sz w:val="44"/>
          <w:szCs w:val="44"/>
        </w:rPr>
        <w:t xml:space="preserve"> 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CICLO DEL NITRÓGENO: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En nuestro medio ambiente se encuentra presente en un 78% pero las plantas ni los animales lo pueden tomar: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1.-Las bacterias nitrificantes que viven en las axilas de las raíces convierten el N en nitrito y nitrato, y de esta manera las plantas lo toman junto con el agua.</w:t>
      </w:r>
    </w:p>
    <w:p w:rsidR="0057360F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2.-A través de fenómenos naturales durante las tormentas eléctricas y en el relampagueo unen nitrógeno y oxígeno para formar nitritos y nitratos y con las lluvias se van depositando en las plantas y </w:t>
      </w:r>
    </w:p>
    <w:p w:rsidR="00A951C0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3.-D</w:t>
      </w:r>
      <w:r w:rsidR="00A951C0">
        <w:rPr>
          <w:sz w:val="44"/>
          <w:szCs w:val="44"/>
        </w:rPr>
        <w:t>e esta manera toman el nitr</w:t>
      </w:r>
      <w:r>
        <w:rPr>
          <w:sz w:val="44"/>
          <w:szCs w:val="44"/>
        </w:rPr>
        <w:t>ógeno y lo incorporan a su cuerpo.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4.-Los animales herbívoros al consumir plantas, incorporan nitrógeno a su cuerpo, siguiendo la cadena alimenticia en los consumidores.</w:t>
      </w:r>
    </w:p>
    <w:p w:rsidR="0057360F" w:rsidRPr="001B4C3C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5.-Al morir el consumidor la</w:t>
      </w:r>
      <w:bookmarkStart w:id="0" w:name="_GoBack"/>
      <w:bookmarkEnd w:id="0"/>
      <w:r>
        <w:rPr>
          <w:sz w:val="44"/>
          <w:szCs w:val="44"/>
        </w:rPr>
        <w:t xml:space="preserve"> materia se desintegra y las bacterias desnitrificantes actúan sobre el amoniaco descomponiéndolo, devolviendo el nitrógeno al medio ambiente, y así nuevamente se inicia el ciclo.</w:t>
      </w:r>
    </w:p>
    <w:sectPr w:rsidR="0057360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45A5C"/>
    <w:rsid w:val="00E50E11"/>
    <w:rsid w:val="00EB09C4"/>
    <w:rsid w:val="00EC6670"/>
    <w:rsid w:val="00EE4E53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B90A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2022-03-12T00:10:00Z</dcterms:created>
  <dcterms:modified xsi:type="dcterms:W3CDTF">2022-03-18T21:55:00Z</dcterms:modified>
</cp:coreProperties>
</file>