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8D23BB" w:rsidRDefault="008D23BB" w:rsidP="00D2405D">
      <w:pPr>
        <w:jc w:val="center"/>
      </w:pPr>
      <w:r>
        <w:t>MODELO DE ENLACE IÓNICO</w:t>
      </w:r>
      <w:r w:rsidR="00A10E91">
        <w:t xml:space="preserve"> Y COVALENTE</w:t>
      </w:r>
    </w:p>
    <w:p w:rsidR="008D23BB" w:rsidRDefault="008D23BB" w:rsidP="00D2405D">
      <w:pPr>
        <w:jc w:val="center"/>
      </w:pPr>
    </w:p>
    <w:p w:rsidR="008D23BB" w:rsidRDefault="00A10E91" w:rsidP="000D7C08">
      <w:r>
        <w:t>1.</w:t>
      </w:r>
      <w:r w:rsidR="008D23BB">
        <w:t>..MODELO DE ENLACE COVALENGENTE POLAR: MOLÉCULA DEL AGUA</w:t>
      </w:r>
    </w:p>
    <w:p w:rsidR="00A10E91" w:rsidRDefault="00A10E91" w:rsidP="000D7C08">
      <w:r>
        <w:t>2.-REPRESENTACIÓN A TRAVES DE ESFERS Y BARRAS</w:t>
      </w:r>
    </w:p>
    <w:p w:rsidR="00F22F88" w:rsidRDefault="00F22F88" w:rsidP="000D7C08">
      <w:r>
        <w:t>3.-PROPIEDADES FÍSICAS DEL AGUA</w:t>
      </w:r>
      <w:bookmarkStart w:id="0" w:name="_GoBack"/>
      <w:bookmarkEnd w:id="0"/>
    </w:p>
    <w:p w:rsidR="00A10E91" w:rsidRDefault="00A10E91" w:rsidP="000D7C08">
      <w:r>
        <w:t>3.-PLATO DEL BIEN COMER</w:t>
      </w:r>
    </w:p>
    <w:p w:rsidR="008D23BB" w:rsidRDefault="008D23BB" w:rsidP="000D7C08"/>
    <w:p w:rsidR="002251B8" w:rsidRDefault="002251B8" w:rsidP="000D7C08"/>
    <w:p w:rsidR="000D7C08" w:rsidRDefault="000D7C08" w:rsidP="000D7C08"/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F48B8"/>
    <w:rsid w:val="0022232C"/>
    <w:rsid w:val="0022498D"/>
    <w:rsid w:val="002251B8"/>
    <w:rsid w:val="002419CE"/>
    <w:rsid w:val="00275C55"/>
    <w:rsid w:val="00275EB0"/>
    <w:rsid w:val="00280950"/>
    <w:rsid w:val="00285CA1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23BB"/>
    <w:rsid w:val="008D346F"/>
    <w:rsid w:val="008F669E"/>
    <w:rsid w:val="0094729E"/>
    <w:rsid w:val="00955621"/>
    <w:rsid w:val="00965892"/>
    <w:rsid w:val="009810E0"/>
    <w:rsid w:val="00987733"/>
    <w:rsid w:val="00996FA2"/>
    <w:rsid w:val="00A01559"/>
    <w:rsid w:val="00A10E91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22F88"/>
    <w:rsid w:val="00F50CCC"/>
    <w:rsid w:val="00F742AC"/>
    <w:rsid w:val="00F86545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F6B9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88</cp:revision>
  <dcterms:created xsi:type="dcterms:W3CDTF">2020-12-04T17:49:00Z</dcterms:created>
  <dcterms:modified xsi:type="dcterms:W3CDTF">2022-02-26T22:11:00Z</dcterms:modified>
</cp:coreProperties>
</file>